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F77" w:rsidRPr="009147C7" w:rsidRDefault="00415F77" w:rsidP="00415F77">
      <w:pPr>
        <w:spacing w:line="480" w:lineRule="auto"/>
        <w:jc w:val="both"/>
        <w:rPr>
          <w:rFonts w:ascii="Times New Roman" w:hAnsi="Times New Roman" w:cs="Times New Roman"/>
          <w:sz w:val="24"/>
          <w:szCs w:val="24"/>
        </w:rPr>
      </w:pPr>
    </w:p>
    <w:p w:rsidR="00415F77" w:rsidRPr="009147C7" w:rsidRDefault="00415F77" w:rsidP="00415F77">
      <w:pPr>
        <w:spacing w:line="480" w:lineRule="auto"/>
        <w:jc w:val="both"/>
        <w:rPr>
          <w:rFonts w:ascii="Times New Roman" w:hAnsi="Times New Roman" w:cs="Times New Roman"/>
          <w:sz w:val="24"/>
          <w:szCs w:val="24"/>
        </w:rPr>
      </w:pPr>
    </w:p>
    <w:p w:rsidR="00415F77" w:rsidRPr="009147C7" w:rsidRDefault="00415F77" w:rsidP="00415F77">
      <w:pPr>
        <w:spacing w:line="480" w:lineRule="auto"/>
        <w:jc w:val="both"/>
        <w:rPr>
          <w:rFonts w:ascii="Times New Roman" w:hAnsi="Times New Roman" w:cs="Times New Roman"/>
          <w:sz w:val="24"/>
          <w:szCs w:val="24"/>
        </w:rPr>
      </w:pPr>
    </w:p>
    <w:p w:rsidR="00415F77" w:rsidRPr="009147C7" w:rsidRDefault="00415F77" w:rsidP="00415F77">
      <w:pPr>
        <w:spacing w:line="480" w:lineRule="auto"/>
        <w:jc w:val="both"/>
        <w:rPr>
          <w:rFonts w:ascii="Times New Roman" w:hAnsi="Times New Roman" w:cs="Times New Roman"/>
          <w:sz w:val="24"/>
          <w:szCs w:val="24"/>
        </w:rPr>
      </w:pPr>
    </w:p>
    <w:p w:rsidR="00415F77" w:rsidRPr="009147C7" w:rsidRDefault="00415F77" w:rsidP="009147C7">
      <w:pPr>
        <w:spacing w:line="480" w:lineRule="auto"/>
        <w:jc w:val="center"/>
        <w:rPr>
          <w:rFonts w:ascii="Times New Roman" w:hAnsi="Times New Roman" w:cs="Times New Roman"/>
          <w:b/>
          <w:sz w:val="24"/>
          <w:szCs w:val="24"/>
        </w:rPr>
      </w:pPr>
      <w:r w:rsidRPr="009147C7">
        <w:rPr>
          <w:rFonts w:ascii="Times New Roman" w:hAnsi="Times New Roman" w:cs="Times New Roman"/>
          <w:b/>
          <w:sz w:val="24"/>
          <w:szCs w:val="24"/>
        </w:rPr>
        <w:t>Biopsychosocial Assessment and Client Engagement</w:t>
      </w:r>
    </w:p>
    <w:p w:rsidR="00415F77" w:rsidRPr="009147C7" w:rsidRDefault="00415F77" w:rsidP="009147C7">
      <w:pPr>
        <w:spacing w:line="480" w:lineRule="auto"/>
        <w:jc w:val="center"/>
        <w:rPr>
          <w:rFonts w:ascii="Times New Roman" w:hAnsi="Times New Roman" w:cs="Times New Roman"/>
          <w:sz w:val="24"/>
          <w:szCs w:val="24"/>
        </w:rPr>
      </w:pPr>
    </w:p>
    <w:p w:rsidR="00415F77" w:rsidRPr="009147C7" w:rsidRDefault="00415F77" w:rsidP="009147C7">
      <w:pPr>
        <w:spacing w:line="480" w:lineRule="auto"/>
        <w:jc w:val="center"/>
        <w:rPr>
          <w:rFonts w:ascii="Times New Roman" w:hAnsi="Times New Roman" w:cs="Times New Roman"/>
          <w:sz w:val="24"/>
          <w:szCs w:val="24"/>
        </w:rPr>
      </w:pPr>
      <w:r w:rsidRPr="009147C7">
        <w:rPr>
          <w:rFonts w:ascii="Times New Roman" w:hAnsi="Times New Roman" w:cs="Times New Roman"/>
          <w:sz w:val="24"/>
          <w:szCs w:val="24"/>
        </w:rPr>
        <w:t>Students Name</w:t>
      </w:r>
    </w:p>
    <w:p w:rsidR="00415F77" w:rsidRPr="009147C7" w:rsidRDefault="00415F77" w:rsidP="009147C7">
      <w:pPr>
        <w:spacing w:line="480" w:lineRule="auto"/>
        <w:jc w:val="center"/>
        <w:rPr>
          <w:rFonts w:ascii="Times New Roman" w:hAnsi="Times New Roman" w:cs="Times New Roman"/>
          <w:sz w:val="24"/>
          <w:szCs w:val="24"/>
        </w:rPr>
      </w:pPr>
      <w:r w:rsidRPr="009147C7">
        <w:rPr>
          <w:rFonts w:ascii="Times New Roman" w:hAnsi="Times New Roman" w:cs="Times New Roman"/>
          <w:sz w:val="24"/>
          <w:szCs w:val="24"/>
        </w:rPr>
        <w:t>Institution Affiliation</w:t>
      </w:r>
    </w:p>
    <w:p w:rsidR="00415F77" w:rsidRPr="009147C7" w:rsidRDefault="00415F77" w:rsidP="009147C7">
      <w:pPr>
        <w:spacing w:line="480" w:lineRule="auto"/>
        <w:jc w:val="center"/>
        <w:rPr>
          <w:rFonts w:ascii="Times New Roman" w:hAnsi="Times New Roman" w:cs="Times New Roman"/>
          <w:sz w:val="24"/>
          <w:szCs w:val="24"/>
        </w:rPr>
      </w:pPr>
      <w:r w:rsidRPr="009147C7">
        <w:rPr>
          <w:rFonts w:ascii="Times New Roman" w:hAnsi="Times New Roman" w:cs="Times New Roman"/>
          <w:sz w:val="24"/>
          <w:szCs w:val="24"/>
        </w:rPr>
        <w:t>Course</w:t>
      </w:r>
    </w:p>
    <w:p w:rsidR="00415F77" w:rsidRPr="009147C7" w:rsidRDefault="00415F77" w:rsidP="009147C7">
      <w:pPr>
        <w:spacing w:line="480" w:lineRule="auto"/>
        <w:jc w:val="center"/>
        <w:rPr>
          <w:rFonts w:ascii="Times New Roman" w:hAnsi="Times New Roman" w:cs="Times New Roman"/>
          <w:sz w:val="24"/>
          <w:szCs w:val="24"/>
        </w:rPr>
      </w:pPr>
      <w:r w:rsidRPr="009147C7">
        <w:rPr>
          <w:rFonts w:ascii="Times New Roman" w:hAnsi="Times New Roman" w:cs="Times New Roman"/>
          <w:sz w:val="24"/>
          <w:szCs w:val="24"/>
        </w:rPr>
        <w:t>Instructors Name</w:t>
      </w:r>
    </w:p>
    <w:p w:rsidR="00415F77" w:rsidRPr="009147C7" w:rsidRDefault="00415F77" w:rsidP="009147C7">
      <w:pPr>
        <w:spacing w:line="480" w:lineRule="auto"/>
        <w:jc w:val="center"/>
        <w:rPr>
          <w:rFonts w:ascii="Times New Roman" w:hAnsi="Times New Roman" w:cs="Times New Roman"/>
          <w:sz w:val="24"/>
          <w:szCs w:val="24"/>
        </w:rPr>
      </w:pPr>
      <w:r w:rsidRPr="009147C7">
        <w:rPr>
          <w:rFonts w:ascii="Times New Roman" w:hAnsi="Times New Roman" w:cs="Times New Roman"/>
          <w:sz w:val="24"/>
          <w:szCs w:val="24"/>
        </w:rPr>
        <w:t>Date</w:t>
      </w:r>
    </w:p>
    <w:p w:rsidR="00415F77" w:rsidRPr="009147C7" w:rsidRDefault="00415F77" w:rsidP="00415F77">
      <w:pPr>
        <w:spacing w:line="480" w:lineRule="auto"/>
        <w:jc w:val="both"/>
        <w:rPr>
          <w:rFonts w:ascii="Times New Roman" w:hAnsi="Times New Roman" w:cs="Times New Roman"/>
          <w:sz w:val="24"/>
          <w:szCs w:val="24"/>
        </w:rPr>
      </w:pPr>
    </w:p>
    <w:p w:rsidR="00415F77" w:rsidRPr="009147C7" w:rsidRDefault="00415F77">
      <w:pPr>
        <w:rPr>
          <w:rFonts w:ascii="Times New Roman" w:hAnsi="Times New Roman" w:cs="Times New Roman"/>
          <w:b/>
          <w:sz w:val="24"/>
          <w:szCs w:val="24"/>
        </w:rPr>
      </w:pPr>
      <w:r w:rsidRPr="009147C7">
        <w:rPr>
          <w:rFonts w:ascii="Times New Roman" w:hAnsi="Times New Roman" w:cs="Times New Roman"/>
          <w:b/>
          <w:sz w:val="24"/>
          <w:szCs w:val="24"/>
        </w:rPr>
        <w:br w:type="page"/>
      </w:r>
    </w:p>
    <w:p w:rsidR="00415F77" w:rsidRPr="009147C7" w:rsidRDefault="00415F77" w:rsidP="00415F77">
      <w:pPr>
        <w:spacing w:line="480" w:lineRule="auto"/>
        <w:jc w:val="center"/>
        <w:rPr>
          <w:rFonts w:ascii="Times New Roman" w:hAnsi="Times New Roman" w:cs="Times New Roman"/>
          <w:b/>
          <w:sz w:val="24"/>
          <w:szCs w:val="24"/>
        </w:rPr>
      </w:pPr>
      <w:r w:rsidRPr="009147C7">
        <w:rPr>
          <w:rFonts w:ascii="Times New Roman" w:hAnsi="Times New Roman" w:cs="Times New Roman"/>
          <w:b/>
          <w:sz w:val="24"/>
          <w:szCs w:val="24"/>
        </w:rPr>
        <w:lastRenderedPageBreak/>
        <w:t>Biopsychosocial Assessment and Client Engagement</w:t>
      </w:r>
    </w:p>
    <w:p w:rsidR="00415F77" w:rsidRPr="009147C7" w:rsidRDefault="00415F77" w:rsidP="001F13A5">
      <w:pPr>
        <w:spacing w:line="480" w:lineRule="auto"/>
        <w:jc w:val="center"/>
        <w:rPr>
          <w:rFonts w:ascii="Times New Roman" w:hAnsi="Times New Roman" w:cs="Times New Roman"/>
          <w:b/>
          <w:sz w:val="24"/>
          <w:szCs w:val="24"/>
        </w:rPr>
      </w:pPr>
      <w:r w:rsidRPr="009147C7">
        <w:rPr>
          <w:rFonts w:ascii="Times New Roman" w:hAnsi="Times New Roman" w:cs="Times New Roman"/>
          <w:b/>
          <w:sz w:val="24"/>
          <w:szCs w:val="24"/>
        </w:rPr>
        <w:t>Assessment of the Client System</w:t>
      </w:r>
      <w:r w:rsidR="00FF768B">
        <w:rPr>
          <w:rFonts w:ascii="Times New Roman" w:hAnsi="Times New Roman" w:cs="Times New Roman"/>
          <w:b/>
          <w:sz w:val="24"/>
          <w:szCs w:val="24"/>
        </w:rPr>
        <w:t xml:space="preserve"> </w:t>
      </w:r>
    </w:p>
    <w:p w:rsidR="00415F77" w:rsidRPr="009147C7" w:rsidRDefault="00415F77" w:rsidP="001F13A5">
      <w:pPr>
        <w:spacing w:line="480" w:lineRule="auto"/>
        <w:ind w:firstLine="720"/>
        <w:jc w:val="both"/>
        <w:rPr>
          <w:rFonts w:ascii="Times New Roman" w:hAnsi="Times New Roman" w:cs="Times New Roman"/>
          <w:sz w:val="24"/>
          <w:szCs w:val="24"/>
        </w:rPr>
      </w:pPr>
      <w:r w:rsidRPr="009147C7">
        <w:rPr>
          <w:rFonts w:ascii="Times New Roman" w:hAnsi="Times New Roman" w:cs="Times New Roman"/>
          <w:sz w:val="24"/>
          <w:szCs w:val="24"/>
        </w:rPr>
        <w:t>Mr. Ramos is a 35-year-old Hispanic male.  He is about 5 feet with black hair.  Ramos is married and blessed with three children, and one of his daughters is currently diagnosed with autism disorder. Notably, Ramos has a drinking disorder and high blood pressure.  Mr. Ramos's original place was Mexico, and he migrated to the United States at the age of 20. As a result of drinking, his health is deteriorating, and he experiences family problems. His wife has threatened him several times to leave with kids if he does not seek assistance from counselors.  Notably, his drinking conditions have interfered with the well–being of the children.</w:t>
      </w:r>
    </w:p>
    <w:p w:rsidR="00415F77" w:rsidRPr="009147C7" w:rsidRDefault="00415F77" w:rsidP="00415F77">
      <w:pPr>
        <w:spacing w:line="480" w:lineRule="auto"/>
        <w:ind w:firstLine="720"/>
        <w:jc w:val="both"/>
        <w:rPr>
          <w:rFonts w:ascii="Times New Roman" w:hAnsi="Times New Roman" w:cs="Times New Roman"/>
          <w:sz w:val="24"/>
          <w:szCs w:val="24"/>
        </w:rPr>
      </w:pPr>
      <w:r w:rsidRPr="009147C7">
        <w:rPr>
          <w:rFonts w:ascii="Times New Roman" w:hAnsi="Times New Roman" w:cs="Times New Roman"/>
          <w:sz w:val="24"/>
          <w:szCs w:val="24"/>
        </w:rPr>
        <w:t>Mr. Ramos lives in a three-bedroom apartment in Brooklyn. He both has a family in Mexico and the United States. While he was working, he had a good relationship with family members, friends, and co-workers. According to him, he spends a good time doing his favorite hobbies and discussing relevant matters with friends. However, when he began drinking, he reports having conflicts with his close friends, and according to him, this had an impact on his life. Mr. Ramos lives in a safe neighborhood and participates in community work. He enjoys walking around the community together with his children. Every week, Mr. Ramos usually receives almost 325 dollars as part of unemployment benefits and extra 350 dollars each month as SNAP benefits (food stamps). He maintains a good relationship with his parents in Mexico, and he calls every week and indicates he would like to visit them soon.</w:t>
      </w:r>
    </w:p>
    <w:p w:rsidR="00415F77" w:rsidRPr="009147C7" w:rsidRDefault="00415F77" w:rsidP="00415F77">
      <w:pPr>
        <w:spacing w:line="480" w:lineRule="auto"/>
        <w:ind w:firstLine="720"/>
        <w:jc w:val="both"/>
        <w:rPr>
          <w:rFonts w:ascii="Times New Roman" w:hAnsi="Times New Roman" w:cs="Times New Roman"/>
          <w:sz w:val="24"/>
          <w:szCs w:val="24"/>
        </w:rPr>
      </w:pPr>
      <w:r w:rsidRPr="009147C7">
        <w:rPr>
          <w:rFonts w:ascii="Times New Roman" w:hAnsi="Times New Roman" w:cs="Times New Roman"/>
          <w:sz w:val="24"/>
          <w:szCs w:val="24"/>
        </w:rPr>
        <w:t xml:space="preserve">Through my assessment, Mr. Ramos has a drinking disorder and uses drugs occasionally. Several factors contribute to this alcoholic behavior. These factors include a bad relationship with his wife and children, employment issues. Notably, Mr. Ramos is currently experiencing abuse </w:t>
      </w:r>
      <w:r w:rsidRPr="009147C7">
        <w:rPr>
          <w:rFonts w:ascii="Times New Roman" w:hAnsi="Times New Roman" w:cs="Times New Roman"/>
          <w:sz w:val="24"/>
          <w:szCs w:val="24"/>
        </w:rPr>
        <w:lastRenderedPageBreak/>
        <w:t>problems with his wife and verbal abuse with the kids. As a result of these factors, Ramos has depression which adversely affects him mentally, physically, and socially. He has struggled with alcoholism and drugs from the age of 18 years. According to him, at no moment he ever thinks that his wife, together with children, will view him as a worthless father.</w:t>
      </w:r>
    </w:p>
    <w:p w:rsidR="00415F77" w:rsidRPr="009147C7" w:rsidRDefault="00415F77" w:rsidP="00415F77">
      <w:pPr>
        <w:spacing w:line="480" w:lineRule="auto"/>
        <w:ind w:firstLine="720"/>
        <w:jc w:val="both"/>
        <w:rPr>
          <w:rFonts w:ascii="Times New Roman" w:hAnsi="Times New Roman" w:cs="Times New Roman"/>
          <w:sz w:val="24"/>
          <w:szCs w:val="24"/>
        </w:rPr>
      </w:pPr>
      <w:r w:rsidRPr="009147C7">
        <w:rPr>
          <w:rFonts w:ascii="Times New Roman" w:hAnsi="Times New Roman" w:cs="Times New Roman"/>
          <w:sz w:val="24"/>
          <w:szCs w:val="24"/>
        </w:rPr>
        <w:t xml:space="preserve">As a husband and responsible father, Ramos drug abuse, drinking disorder, and depression makes him not function appropriately. For instance, he shouts to his children and reports to our services while drunk.  Alcoholism is associated with mental problems like lack of coordination and memory. According to Rachdaoui &amp; Sarkar (2017), excessive alcohol use impairs the functioning and structure of the brain.  Additionally, drug abuse, alcoholism damages parts of the brain like the cerebral cortex and cerebellum, which negatively affects communication channels. For example, alcohol damages the cerebellum, thus making the affected person at high risk of memory loss. Mr. Ramos came drunk and forgot that he was in public, and started to shout to his children. </w:t>
      </w:r>
    </w:p>
    <w:p w:rsidR="00415F77" w:rsidRDefault="00415F77" w:rsidP="00415F77">
      <w:pPr>
        <w:spacing w:line="480" w:lineRule="auto"/>
        <w:ind w:firstLine="720"/>
        <w:jc w:val="both"/>
        <w:rPr>
          <w:rFonts w:ascii="Times New Roman" w:hAnsi="Times New Roman" w:cs="Times New Roman"/>
          <w:sz w:val="24"/>
          <w:szCs w:val="24"/>
        </w:rPr>
      </w:pPr>
      <w:r w:rsidRPr="009147C7">
        <w:rPr>
          <w:rFonts w:ascii="Times New Roman" w:hAnsi="Times New Roman" w:cs="Times New Roman"/>
          <w:sz w:val="24"/>
          <w:szCs w:val="24"/>
        </w:rPr>
        <w:t xml:space="preserve">Back in Mexico, Mr. Ramos did not finish school, and this is a contributing factor to alcoholism. There is a large relationship between the level of education and alcoholism. Education level is a crucial determinant of health literacy that affects alcohol expectation. Healthy literacy helps individuals to get access to health information and makes appropriate health decisions. Family challenges like verbal abuses, poor relationship with </w:t>
      </w:r>
      <w:r w:rsidR="0016129B" w:rsidRPr="009147C7">
        <w:rPr>
          <w:rFonts w:ascii="Times New Roman" w:hAnsi="Times New Roman" w:cs="Times New Roman"/>
          <w:sz w:val="24"/>
          <w:szCs w:val="24"/>
        </w:rPr>
        <w:t>parents’</w:t>
      </w:r>
      <w:r w:rsidRPr="009147C7">
        <w:rPr>
          <w:rFonts w:ascii="Times New Roman" w:hAnsi="Times New Roman" w:cs="Times New Roman"/>
          <w:sz w:val="24"/>
          <w:szCs w:val="24"/>
        </w:rPr>
        <w:t xml:space="preserve"> increases stress and depression, and individuals turn into alcoholic behaviors. Mr. Ramos is suffering from depression because of employment and family issues, and thus he believes drinking alcohol is the solution to his problems. Mr. Ramos believes that alcoholism has already affected his relationship with family members and friends at the workplace.</w:t>
      </w:r>
    </w:p>
    <w:p w:rsidR="00167F12" w:rsidRDefault="00167F12" w:rsidP="00277C8A">
      <w:pPr>
        <w:spacing w:line="480" w:lineRule="auto"/>
        <w:jc w:val="center"/>
        <w:rPr>
          <w:rFonts w:ascii="Times New Roman" w:hAnsi="Times New Roman" w:cs="Times New Roman"/>
          <w:b/>
          <w:sz w:val="24"/>
          <w:szCs w:val="24"/>
        </w:rPr>
      </w:pPr>
    </w:p>
    <w:p w:rsidR="00277C8A" w:rsidRPr="009147C7" w:rsidRDefault="00277C8A" w:rsidP="00277C8A">
      <w:pPr>
        <w:spacing w:line="480" w:lineRule="auto"/>
        <w:jc w:val="center"/>
        <w:rPr>
          <w:rFonts w:ascii="Times New Roman" w:hAnsi="Times New Roman" w:cs="Times New Roman"/>
          <w:b/>
          <w:sz w:val="24"/>
          <w:szCs w:val="24"/>
        </w:rPr>
      </w:pPr>
      <w:r w:rsidRPr="009147C7">
        <w:rPr>
          <w:rFonts w:ascii="Times New Roman" w:hAnsi="Times New Roman" w:cs="Times New Roman"/>
          <w:b/>
          <w:sz w:val="24"/>
          <w:szCs w:val="24"/>
        </w:rPr>
        <w:lastRenderedPageBreak/>
        <w:t>Client Engagement</w:t>
      </w:r>
    </w:p>
    <w:p w:rsidR="00277C8A" w:rsidRPr="009147C7" w:rsidRDefault="00277C8A" w:rsidP="00277C8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B3C63">
        <w:rPr>
          <w:rFonts w:ascii="Times New Roman" w:hAnsi="Times New Roman" w:cs="Times New Roman"/>
          <w:sz w:val="24"/>
          <w:szCs w:val="24"/>
        </w:rPr>
        <w:tab/>
      </w:r>
      <w:r w:rsidRPr="009147C7">
        <w:rPr>
          <w:rFonts w:ascii="Times New Roman" w:hAnsi="Times New Roman" w:cs="Times New Roman"/>
          <w:sz w:val="24"/>
          <w:szCs w:val="24"/>
        </w:rPr>
        <w:t xml:space="preserve">Client engagement is the foundation of the work between social worker and client. At this stage, the goal is to develop a strong relationship with the client where he or she feels secure and respected while discussing personal issues. Notably, the connection can be achieved by demonstrating empathy, creating a rapport with the client, and clarifying expectations of the helping process. According to Chovanec </w:t>
      </w:r>
      <w:r>
        <w:rPr>
          <w:rFonts w:ascii="Times New Roman" w:hAnsi="Times New Roman" w:cs="Times New Roman"/>
          <w:sz w:val="24"/>
          <w:szCs w:val="24"/>
        </w:rPr>
        <w:t>(</w:t>
      </w:r>
      <w:r w:rsidRPr="009147C7">
        <w:rPr>
          <w:rFonts w:ascii="Times New Roman" w:hAnsi="Times New Roman" w:cs="Times New Roman"/>
          <w:sz w:val="24"/>
          <w:szCs w:val="24"/>
        </w:rPr>
        <w:t>2012</w:t>
      </w:r>
      <w:r>
        <w:rPr>
          <w:rFonts w:ascii="Times New Roman" w:hAnsi="Times New Roman" w:cs="Times New Roman"/>
          <w:sz w:val="24"/>
          <w:szCs w:val="24"/>
        </w:rPr>
        <w:t>)</w:t>
      </w:r>
      <w:r w:rsidRPr="009147C7">
        <w:rPr>
          <w:rFonts w:ascii="Times New Roman" w:hAnsi="Times New Roman" w:cs="Times New Roman"/>
          <w:sz w:val="24"/>
          <w:szCs w:val="24"/>
        </w:rPr>
        <w:t>, it is significant for social workers to include the client's core beliefs and values to develop a substantial change in the engagement process. Motivation is one of the primary predictors of the client engagement process.  The client's desire to receive help and acknowledge the problem motivates social workers in the engagement process. To engage with Ramos, I will apply several engagement skills like elaborating, empathy, active listening, advocacy, and professional commitment.</w:t>
      </w:r>
    </w:p>
    <w:p w:rsidR="00277C8A" w:rsidRPr="009147C7" w:rsidRDefault="00277C8A" w:rsidP="00277C8A">
      <w:pPr>
        <w:spacing w:line="480" w:lineRule="auto"/>
        <w:ind w:firstLine="720"/>
        <w:jc w:val="both"/>
        <w:rPr>
          <w:rFonts w:ascii="Times New Roman" w:hAnsi="Times New Roman" w:cs="Times New Roman"/>
          <w:sz w:val="24"/>
          <w:szCs w:val="24"/>
        </w:rPr>
      </w:pPr>
      <w:r w:rsidRPr="009147C7">
        <w:rPr>
          <w:rFonts w:ascii="Times New Roman" w:hAnsi="Times New Roman" w:cs="Times New Roman"/>
          <w:sz w:val="24"/>
          <w:szCs w:val="24"/>
        </w:rPr>
        <w:t>Empathy is all about being respectful to the clients and remain open. This means</w:t>
      </w:r>
      <w:r>
        <w:rPr>
          <w:rFonts w:ascii="Times New Roman" w:hAnsi="Times New Roman" w:cs="Times New Roman"/>
          <w:sz w:val="24"/>
          <w:szCs w:val="24"/>
        </w:rPr>
        <w:t xml:space="preserve"> that</w:t>
      </w:r>
      <w:r w:rsidRPr="009147C7">
        <w:rPr>
          <w:rFonts w:ascii="Times New Roman" w:hAnsi="Times New Roman" w:cs="Times New Roman"/>
          <w:sz w:val="24"/>
          <w:szCs w:val="24"/>
        </w:rPr>
        <w:t xml:space="preserve"> in my interaction with Ramos, I will try as much as possible to understand his thoughts and feelings. </w:t>
      </w:r>
      <w:r>
        <w:rPr>
          <w:rFonts w:ascii="Times New Roman" w:hAnsi="Times New Roman" w:cs="Times New Roman"/>
          <w:sz w:val="24"/>
          <w:szCs w:val="24"/>
        </w:rPr>
        <w:t>Additionally,</w:t>
      </w:r>
      <w:r w:rsidRPr="009147C7">
        <w:rPr>
          <w:rFonts w:ascii="Times New Roman" w:hAnsi="Times New Roman" w:cs="Times New Roman"/>
          <w:sz w:val="24"/>
          <w:szCs w:val="24"/>
        </w:rPr>
        <w:t xml:space="preserve"> I will allow Ramos to express himself without interrupting, not being judgmental, and giving him enough time. In this way, Ramos will feel respected, and I will also understand what he thinks about his condition. According to Jayne &amp; Ray (2015), social workers and therapists can remain empathetic to the clients through matching body language and allowing the client to speak in ways they feel they are being listened to. Empathy plays a significant role in the therapeutic relationship. It enables social workers to comprehend and understand things from the perspective of the client. This makes the client become more willing to conform with the guidance as they feel therapists understand their needs. </w:t>
      </w:r>
    </w:p>
    <w:p w:rsidR="00415F77" w:rsidRPr="009147C7" w:rsidRDefault="00277C8A" w:rsidP="00277C8A">
      <w:pPr>
        <w:spacing w:line="480" w:lineRule="auto"/>
        <w:ind w:firstLine="720"/>
        <w:jc w:val="both"/>
        <w:rPr>
          <w:rFonts w:ascii="Times New Roman" w:hAnsi="Times New Roman" w:cs="Times New Roman"/>
          <w:sz w:val="24"/>
          <w:szCs w:val="24"/>
        </w:rPr>
      </w:pPr>
      <w:r w:rsidRPr="009147C7">
        <w:rPr>
          <w:rFonts w:ascii="Times New Roman" w:hAnsi="Times New Roman" w:cs="Times New Roman"/>
          <w:sz w:val="24"/>
          <w:szCs w:val="24"/>
        </w:rPr>
        <w:t xml:space="preserve">To identify and understand Ramos’s alcoholic problems, I will apply active listening skills. This involves concentrating, listening carefully, and asking relevant questions like some of the </w:t>
      </w:r>
      <w:r w:rsidRPr="009147C7">
        <w:rPr>
          <w:rFonts w:ascii="Times New Roman" w:hAnsi="Times New Roman" w:cs="Times New Roman"/>
          <w:sz w:val="24"/>
          <w:szCs w:val="24"/>
        </w:rPr>
        <w:lastRenderedPageBreak/>
        <w:t>contributing factors to his alcoholic problems. Additionally, I will use techniques such as summarizing to develop trust with my client. Active listening will encourage Ramos to share information by providing both verbal and non-verbal expressions. To promote social justice and empower the client, I will develop advocacy skills. These skills will help me to connect clients with necessary opportunities and resources. As a social worker, to become successful, one needs lifelong learning. Therefore, throughout my engagement with Ramos, I will remain committed to social work ethics and values. Professional commitment is significant in fulfilling the mission and vision of social workers. Lastly, I will engage the client using open-ended questions to help</w:t>
      </w:r>
      <w:r>
        <w:rPr>
          <w:rFonts w:ascii="Times New Roman" w:hAnsi="Times New Roman" w:cs="Times New Roman"/>
          <w:sz w:val="24"/>
          <w:szCs w:val="24"/>
        </w:rPr>
        <w:t xml:space="preserve"> him elaborate on the responses.</w:t>
      </w:r>
    </w:p>
    <w:p w:rsidR="00415F77" w:rsidRPr="009147C7" w:rsidRDefault="00415F77" w:rsidP="00415F77">
      <w:pPr>
        <w:spacing w:line="480" w:lineRule="auto"/>
        <w:jc w:val="center"/>
        <w:rPr>
          <w:rFonts w:ascii="Times New Roman" w:hAnsi="Times New Roman" w:cs="Times New Roman"/>
          <w:b/>
          <w:sz w:val="24"/>
          <w:szCs w:val="24"/>
        </w:rPr>
      </w:pPr>
      <w:r w:rsidRPr="009147C7">
        <w:rPr>
          <w:rFonts w:ascii="Times New Roman" w:hAnsi="Times New Roman" w:cs="Times New Roman"/>
          <w:b/>
          <w:sz w:val="24"/>
          <w:szCs w:val="24"/>
        </w:rPr>
        <w:t>The Client-Worker Relationship</w:t>
      </w:r>
    </w:p>
    <w:p w:rsidR="00415F77" w:rsidRPr="009147C7" w:rsidRDefault="00415F77" w:rsidP="00415F77">
      <w:pPr>
        <w:spacing w:line="480" w:lineRule="auto"/>
        <w:ind w:firstLine="720"/>
        <w:jc w:val="both"/>
        <w:rPr>
          <w:rFonts w:ascii="Times New Roman" w:hAnsi="Times New Roman" w:cs="Times New Roman"/>
          <w:sz w:val="24"/>
          <w:szCs w:val="24"/>
        </w:rPr>
      </w:pPr>
      <w:r w:rsidRPr="009147C7">
        <w:rPr>
          <w:rFonts w:ascii="Times New Roman" w:hAnsi="Times New Roman" w:cs="Times New Roman"/>
          <w:sz w:val="24"/>
          <w:szCs w:val="24"/>
        </w:rPr>
        <w:t xml:space="preserve">The majority of professionals in social work help individuals grow and improve their living conditions. Therefore, while working with clients, social workers are required to maintain and set clear boundaries to promote professional responsibility and integrity. Notably, social workers are acknowledged as the best treatment providers for clients experiencing substance use. However, according to Eack &amp; Newhill (2013), most social workers find it challenging to work with these clients. Additionally, some social workers hold negative attitudes toward these individuals, which may directly affect the outcomes of the abuse treatment process. Social workers should determine the best and beneficial treatment method of helping clients suffering from substance abuse. </w:t>
      </w:r>
    </w:p>
    <w:p w:rsidR="00415F77" w:rsidRPr="009147C7" w:rsidRDefault="00415F77" w:rsidP="00415F77">
      <w:pPr>
        <w:spacing w:line="480" w:lineRule="auto"/>
        <w:ind w:firstLine="720"/>
        <w:jc w:val="both"/>
        <w:rPr>
          <w:rFonts w:ascii="Times New Roman" w:hAnsi="Times New Roman" w:cs="Times New Roman"/>
          <w:sz w:val="24"/>
          <w:szCs w:val="24"/>
        </w:rPr>
      </w:pPr>
      <w:r w:rsidRPr="009147C7">
        <w:rPr>
          <w:rFonts w:ascii="Times New Roman" w:hAnsi="Times New Roman" w:cs="Times New Roman"/>
          <w:sz w:val="24"/>
          <w:szCs w:val="24"/>
        </w:rPr>
        <w:t xml:space="preserve">The relationship between social workers and clients with the alcoholic problem should be based on the principle of self-efficacy. As a social worker, it is significant to view a client as capable of changing their behaviors and communicate that notion in several ways. First, it is important to identify the strengths of the client, like success in the workplace of business and commitment to family. Second, provide general and relevant information about how successful </w:t>
      </w:r>
      <w:r w:rsidRPr="009147C7">
        <w:rPr>
          <w:rFonts w:ascii="Times New Roman" w:hAnsi="Times New Roman" w:cs="Times New Roman"/>
          <w:sz w:val="24"/>
          <w:szCs w:val="24"/>
        </w:rPr>
        <w:lastRenderedPageBreak/>
        <w:t>drinkers changed their behaviors over time. Third, help the client view herself or himself as an individual who is ready to change and realize the significance of making that change.</w:t>
      </w:r>
    </w:p>
    <w:p w:rsidR="00415F77" w:rsidRPr="009147C7" w:rsidRDefault="00415F77" w:rsidP="00415F77">
      <w:pPr>
        <w:spacing w:line="480" w:lineRule="auto"/>
        <w:ind w:firstLine="720"/>
        <w:jc w:val="both"/>
        <w:rPr>
          <w:rFonts w:ascii="Times New Roman" w:hAnsi="Times New Roman" w:cs="Times New Roman"/>
          <w:sz w:val="24"/>
          <w:szCs w:val="24"/>
        </w:rPr>
      </w:pPr>
      <w:r w:rsidRPr="009147C7">
        <w:rPr>
          <w:rFonts w:ascii="Times New Roman" w:hAnsi="Times New Roman" w:cs="Times New Roman"/>
          <w:sz w:val="24"/>
          <w:szCs w:val="24"/>
        </w:rPr>
        <w:t xml:space="preserve">The challenges and attitudes social workers experience while dealing with alcoholics are based on inadequate cooperation, non-compliance, and manipulative behaviors (Eack &amp; Newhill 2013). Therefore, most social workers usually treat substance use clients as difficult and unchangeable. However, to deal with these problems, social workers should concentrate on patient behavior. Additionally, social workers should provide alternative constructs which are effective, like giving more options.  Moreover, social workers and counselors should develop a therapeutic relationship to promote positive change with alcoholics. It involves creating a trust to encourage honesty and openness. </w:t>
      </w:r>
    </w:p>
    <w:p w:rsidR="0016129B" w:rsidRPr="00476408" w:rsidRDefault="00415F77" w:rsidP="00476408">
      <w:pPr>
        <w:spacing w:line="480" w:lineRule="auto"/>
        <w:ind w:firstLine="720"/>
        <w:jc w:val="both"/>
        <w:rPr>
          <w:rFonts w:ascii="Times New Roman" w:hAnsi="Times New Roman" w:cs="Times New Roman"/>
          <w:sz w:val="24"/>
          <w:szCs w:val="24"/>
        </w:rPr>
      </w:pPr>
      <w:r w:rsidRPr="009147C7">
        <w:rPr>
          <w:rFonts w:ascii="Times New Roman" w:hAnsi="Times New Roman" w:cs="Times New Roman"/>
          <w:sz w:val="24"/>
          <w:szCs w:val="24"/>
        </w:rPr>
        <w:t>While dealing with clients suffering from alcohol disorders, it is significant to develop coping skills. Some of these skills include assessing achievement. Immediately after developing a working relationship with Mr. Ramos, I will evaluate the progress on whether adjustments should be developed in the treatment plans. The primary aim of assessing progress will be to help my client understand some toxic influences, make positive changes, and celebrate minor wins. Additionally, another objective in evaluating achievement would be helping Mr. Ramos develop control over his life and initially leading to a substance-free lifestyle. My relationship with Mr. Ramos will be based on connecting him with the required community resources to improve his condition. This involves serving as a reference and help him succeed in the job search.</w:t>
      </w:r>
    </w:p>
    <w:p w:rsidR="00415F77" w:rsidRPr="009147C7" w:rsidRDefault="00415F77" w:rsidP="00415F77">
      <w:pPr>
        <w:spacing w:line="480" w:lineRule="auto"/>
        <w:jc w:val="center"/>
        <w:rPr>
          <w:rFonts w:ascii="Times New Roman" w:hAnsi="Times New Roman" w:cs="Times New Roman"/>
          <w:b/>
          <w:sz w:val="24"/>
          <w:szCs w:val="24"/>
        </w:rPr>
      </w:pPr>
      <w:r w:rsidRPr="009147C7">
        <w:rPr>
          <w:rFonts w:ascii="Times New Roman" w:hAnsi="Times New Roman" w:cs="Times New Roman"/>
          <w:b/>
          <w:sz w:val="24"/>
          <w:szCs w:val="24"/>
        </w:rPr>
        <w:t>Transference and Countertransference Issues.</w:t>
      </w:r>
    </w:p>
    <w:p w:rsidR="00415F77" w:rsidRPr="009147C7" w:rsidRDefault="00415F77" w:rsidP="00415F77">
      <w:pPr>
        <w:spacing w:line="480" w:lineRule="auto"/>
        <w:ind w:firstLine="720"/>
        <w:jc w:val="both"/>
        <w:rPr>
          <w:rFonts w:ascii="Times New Roman" w:hAnsi="Times New Roman" w:cs="Times New Roman"/>
          <w:sz w:val="24"/>
          <w:szCs w:val="24"/>
        </w:rPr>
      </w:pPr>
      <w:r w:rsidRPr="009147C7">
        <w:rPr>
          <w:rFonts w:ascii="Times New Roman" w:hAnsi="Times New Roman" w:cs="Times New Roman"/>
          <w:sz w:val="24"/>
          <w:szCs w:val="24"/>
        </w:rPr>
        <w:t xml:space="preserve">In social work, transference is issues and feelings that clients usually project or transfer to a counselor in the current relationship. The feelings of clients about themselves usually affect how </w:t>
      </w:r>
      <w:r w:rsidRPr="009147C7">
        <w:rPr>
          <w:rFonts w:ascii="Times New Roman" w:hAnsi="Times New Roman" w:cs="Times New Roman"/>
          <w:sz w:val="24"/>
          <w:szCs w:val="24"/>
        </w:rPr>
        <w:lastRenderedPageBreak/>
        <w:t>social workers work. Additionally, the client also brings everyday distortions and responses into the relationship with a counselor, who, as a professional, may acknowledge all these problems interfering with the client's functioning.  In my interaction period with Ramos, I will be prepared and become aware of any possible responses and work in the best interests. Additionally, I will avoid replicating relational patterns of the past even if Mr. Ramos expects me to acts in ways likely to discourage him.</w:t>
      </w:r>
    </w:p>
    <w:p w:rsidR="00415F77" w:rsidRPr="009147C7" w:rsidRDefault="00415F77" w:rsidP="00415F77">
      <w:pPr>
        <w:spacing w:line="480" w:lineRule="auto"/>
        <w:ind w:firstLine="720"/>
        <w:jc w:val="both"/>
        <w:rPr>
          <w:rFonts w:ascii="Times New Roman" w:hAnsi="Times New Roman" w:cs="Times New Roman"/>
          <w:sz w:val="24"/>
          <w:szCs w:val="24"/>
        </w:rPr>
      </w:pPr>
      <w:r w:rsidRPr="009147C7">
        <w:rPr>
          <w:rFonts w:ascii="Times New Roman" w:hAnsi="Times New Roman" w:cs="Times New Roman"/>
          <w:sz w:val="24"/>
          <w:szCs w:val="24"/>
        </w:rPr>
        <w:t>Transference issues usually become challenging if the client's inappropriate expressed thoughts, emotions, and actions may cause social workers to address the client's issues like unattended issues to the counselor (</w:t>
      </w:r>
      <w:r w:rsidRPr="009147C7">
        <w:rPr>
          <w:rFonts w:ascii="Times New Roman" w:hAnsi="Times New Roman" w:cs="Times New Roman"/>
          <w:color w:val="222222"/>
          <w:sz w:val="24"/>
          <w:szCs w:val="24"/>
          <w:shd w:val="clear" w:color="auto" w:fill="FFFFFF"/>
        </w:rPr>
        <w:t>Davis, 2013).</w:t>
      </w:r>
      <w:r w:rsidRPr="009147C7">
        <w:rPr>
          <w:rFonts w:ascii="Times New Roman" w:hAnsi="Times New Roman" w:cs="Times New Roman"/>
          <w:sz w:val="24"/>
          <w:szCs w:val="24"/>
        </w:rPr>
        <w:t xml:space="preserve"> Notably, during the treatment service with MR. Ramos, either positive or negative transference may happen. For example, the idealized transference may occur when Mr. Ramos assumes that the session program has particular positive traits like wisdom. However, I believe that if positive feelings are not exaggerated, then this kind of transference will be significant throughout my interaction with Mr. Ramos. I believe there are several ways to manage my feeling and thoughts through my interaction with the client. The first is by developing "in the moment" techniques like mindful breathing to minimize internal conflicts and anxiety.</w:t>
      </w:r>
    </w:p>
    <w:p w:rsidR="00415F77" w:rsidRPr="009147C7" w:rsidRDefault="00415F77" w:rsidP="00415F77">
      <w:pPr>
        <w:spacing w:line="480" w:lineRule="auto"/>
        <w:ind w:firstLine="720"/>
        <w:jc w:val="both"/>
        <w:rPr>
          <w:rFonts w:ascii="Times New Roman" w:hAnsi="Times New Roman" w:cs="Times New Roman"/>
          <w:sz w:val="24"/>
          <w:szCs w:val="24"/>
        </w:rPr>
      </w:pPr>
      <w:r w:rsidRPr="009147C7">
        <w:rPr>
          <w:rFonts w:ascii="Times New Roman" w:hAnsi="Times New Roman" w:cs="Times New Roman"/>
          <w:sz w:val="24"/>
          <w:szCs w:val="24"/>
        </w:rPr>
        <w:t>I believe my relationship with Mr. Ramos will have several countertransference. Issues Notably, countertransference happens in all therapy programs and can be a significant tool in the treatment process of people with addiction problems</w:t>
      </w:r>
      <w:r w:rsidR="00960138">
        <w:rPr>
          <w:rFonts w:ascii="Times New Roman" w:hAnsi="Times New Roman" w:cs="Times New Roman"/>
          <w:sz w:val="24"/>
          <w:szCs w:val="24"/>
        </w:rPr>
        <w:t xml:space="preserve"> </w:t>
      </w:r>
      <w:bookmarkStart w:id="0" w:name="_GoBack"/>
      <w:bookmarkEnd w:id="0"/>
      <w:r w:rsidRPr="009147C7">
        <w:rPr>
          <w:rFonts w:ascii="Times New Roman" w:hAnsi="Times New Roman" w:cs="Times New Roman"/>
          <w:sz w:val="24"/>
          <w:szCs w:val="24"/>
        </w:rPr>
        <w:t>(</w:t>
      </w:r>
      <w:r w:rsidRPr="009147C7">
        <w:rPr>
          <w:rFonts w:ascii="Times New Roman" w:hAnsi="Times New Roman" w:cs="Times New Roman"/>
          <w:color w:val="222222"/>
          <w:sz w:val="24"/>
          <w:szCs w:val="24"/>
          <w:shd w:val="clear" w:color="auto" w:fill="FFFFFF"/>
        </w:rPr>
        <w:t>Davis,2013).</w:t>
      </w:r>
      <w:r w:rsidR="00277C8A">
        <w:rPr>
          <w:rFonts w:ascii="Times New Roman" w:hAnsi="Times New Roman" w:cs="Times New Roman"/>
          <w:color w:val="222222"/>
          <w:sz w:val="24"/>
          <w:szCs w:val="24"/>
          <w:shd w:val="clear" w:color="auto" w:fill="FFFFFF"/>
        </w:rPr>
        <w:t xml:space="preserve"> </w:t>
      </w:r>
      <w:r w:rsidRPr="009147C7">
        <w:rPr>
          <w:rFonts w:ascii="Times New Roman" w:hAnsi="Times New Roman" w:cs="Times New Roman"/>
          <w:sz w:val="24"/>
          <w:szCs w:val="24"/>
        </w:rPr>
        <w:t xml:space="preserve">I also believe that countertransference is likely to happen if I lose my objectivity and turn out to be overwhelmed after hearing the client's story. Therefore, when such issues arise, I will discourage the client from talking about specific issues by telling him it is inappropriate. Self-awareness is a significant way of keeping countertransference from adversely affecting my services to Mr. Ramos. Notably, </w:t>
      </w:r>
      <w:r w:rsidRPr="009147C7">
        <w:rPr>
          <w:rFonts w:ascii="Times New Roman" w:hAnsi="Times New Roman" w:cs="Times New Roman"/>
          <w:sz w:val="24"/>
          <w:szCs w:val="24"/>
        </w:rPr>
        <w:lastRenderedPageBreak/>
        <w:t>social workers may not necessarily understand reactions to particular experiences and characteristics within their clients. Still, the moment they realize their reactions, one operates using his or her feelings.</w:t>
      </w:r>
    </w:p>
    <w:p w:rsidR="00415F77" w:rsidRPr="009147C7" w:rsidRDefault="00415F77" w:rsidP="00415F77">
      <w:pPr>
        <w:spacing w:line="480" w:lineRule="auto"/>
        <w:ind w:firstLine="720"/>
        <w:jc w:val="both"/>
        <w:rPr>
          <w:rFonts w:ascii="Times New Roman" w:hAnsi="Times New Roman" w:cs="Times New Roman"/>
          <w:sz w:val="24"/>
          <w:szCs w:val="24"/>
        </w:rPr>
      </w:pPr>
      <w:r w:rsidRPr="009147C7">
        <w:rPr>
          <w:rFonts w:ascii="Times New Roman" w:hAnsi="Times New Roman" w:cs="Times New Roman"/>
          <w:sz w:val="24"/>
          <w:szCs w:val="24"/>
        </w:rPr>
        <w:t xml:space="preserve">To deal with countertransference through my interaction with Ramos, I believe that consultation, education, and supervision will help me work to my reactions in certain circumstances.  I also believe that when feelings of transference and countertransference are worked and acknowledged, there are possibilities of using my feelings and thoughts constructively during the therapy program. Additionally, I will develop clear boundaries on scheduling appointments in self-practice and accept session behaviors. Moreover, I will make necessary consultations with my </w:t>
      </w:r>
      <w:r w:rsidR="00277C8A" w:rsidRPr="009147C7">
        <w:rPr>
          <w:rFonts w:ascii="Times New Roman" w:hAnsi="Times New Roman" w:cs="Times New Roman"/>
          <w:sz w:val="24"/>
          <w:szCs w:val="24"/>
        </w:rPr>
        <w:t>colleagues’</w:t>
      </w:r>
      <w:r w:rsidRPr="009147C7">
        <w:rPr>
          <w:rFonts w:ascii="Times New Roman" w:hAnsi="Times New Roman" w:cs="Times New Roman"/>
          <w:sz w:val="24"/>
          <w:szCs w:val="24"/>
        </w:rPr>
        <w:t xml:space="preserve"> head of the department when my emotional responses to Mr. Ramos become challenging.  I also believe that self–reflection will help me prevent excessive stress, compassion fatigue, and burnout.</w:t>
      </w:r>
    </w:p>
    <w:p w:rsidR="009147C7" w:rsidRPr="009F322B" w:rsidRDefault="00415F77" w:rsidP="009F322B">
      <w:pPr>
        <w:spacing w:line="480" w:lineRule="auto"/>
        <w:ind w:firstLine="720"/>
        <w:jc w:val="both"/>
        <w:rPr>
          <w:rFonts w:ascii="Times New Roman" w:hAnsi="Times New Roman" w:cs="Times New Roman"/>
          <w:sz w:val="24"/>
          <w:szCs w:val="24"/>
        </w:rPr>
      </w:pPr>
      <w:r w:rsidRPr="009147C7">
        <w:rPr>
          <w:rFonts w:ascii="Times New Roman" w:hAnsi="Times New Roman" w:cs="Times New Roman"/>
          <w:sz w:val="24"/>
          <w:szCs w:val="24"/>
        </w:rPr>
        <w:t>Summing up, clients' desire to receive help and acknowledgment of the problem motivates social workers in the engagement process. To engage with Ramos, I will apply several engagement skills like elaborating, empathy, active listening, advocacy, and professional commitment. The challenges and attitudes social workers experience while dealing with alcoholics are based on inadequate cooperation, non-compliance, and manipulative behaviors. Therefore, most social workers usually treat substance use clients as complex and unchangeable. Immediately after developing a working relationship with Mr. Ramos, I will evaluate the progress on whether adjustments should be developed in the treatment plans. The primary aim of assessing progress will be to help my client understand some toxic influences, make positive changes, and celebrate minor wins. To deal with countertransference through my interaction with Ramos, consultation, education, and supervision will help me work on my reactions in certain circumstances.</w:t>
      </w:r>
    </w:p>
    <w:p w:rsidR="00415F77" w:rsidRPr="009147C7" w:rsidRDefault="00415F77" w:rsidP="00415F77">
      <w:pPr>
        <w:spacing w:line="480" w:lineRule="auto"/>
        <w:ind w:left="720" w:hanging="720"/>
        <w:jc w:val="center"/>
        <w:rPr>
          <w:rFonts w:ascii="Times New Roman" w:hAnsi="Times New Roman" w:cs="Times New Roman"/>
          <w:b/>
          <w:sz w:val="24"/>
          <w:szCs w:val="24"/>
        </w:rPr>
      </w:pPr>
      <w:r w:rsidRPr="009147C7">
        <w:rPr>
          <w:rFonts w:ascii="Times New Roman" w:hAnsi="Times New Roman" w:cs="Times New Roman"/>
          <w:b/>
          <w:sz w:val="24"/>
          <w:szCs w:val="24"/>
        </w:rPr>
        <w:lastRenderedPageBreak/>
        <w:t>References</w:t>
      </w:r>
    </w:p>
    <w:p w:rsidR="009147C7" w:rsidRPr="009147C7" w:rsidRDefault="009147C7" w:rsidP="00415F77">
      <w:pPr>
        <w:spacing w:line="480" w:lineRule="auto"/>
        <w:ind w:left="720" w:hanging="720"/>
        <w:rPr>
          <w:rFonts w:ascii="Times New Roman" w:hAnsi="Times New Roman" w:cs="Times New Roman"/>
          <w:sz w:val="24"/>
          <w:szCs w:val="24"/>
        </w:rPr>
      </w:pPr>
      <w:r w:rsidRPr="009147C7">
        <w:rPr>
          <w:rFonts w:ascii="Times New Roman" w:hAnsi="Times New Roman" w:cs="Times New Roman"/>
          <w:sz w:val="24"/>
          <w:szCs w:val="24"/>
        </w:rPr>
        <w:t xml:space="preserve"> Chovanec, M. (2012). Examining engagement of men in a domestic abuse program from three perspectives: An exploratory multimethod study. Social Work with Groups, 35, 362-378</w:t>
      </w:r>
    </w:p>
    <w:p w:rsidR="009147C7" w:rsidRPr="009147C7" w:rsidRDefault="009147C7" w:rsidP="009147C7">
      <w:pPr>
        <w:spacing w:line="480" w:lineRule="auto"/>
        <w:ind w:left="720" w:hanging="720"/>
        <w:jc w:val="both"/>
        <w:rPr>
          <w:rFonts w:ascii="Times New Roman" w:eastAsia="Times New Roman" w:hAnsi="Times New Roman" w:cs="Times New Roman"/>
          <w:sz w:val="24"/>
          <w:szCs w:val="24"/>
        </w:rPr>
      </w:pPr>
      <w:r w:rsidRPr="009147C7">
        <w:rPr>
          <w:rFonts w:ascii="Times New Roman" w:hAnsi="Times New Roman" w:cs="Times New Roman"/>
          <w:color w:val="222222"/>
          <w:sz w:val="24"/>
          <w:szCs w:val="24"/>
          <w:shd w:val="clear" w:color="auto" w:fill="FFFFFF"/>
        </w:rPr>
        <w:t xml:space="preserve">Davis, M. (2013). Chemical Dependency Counselors’ Perceived Countertransference and its Relationship to Personal Experience </w:t>
      </w:r>
      <w:r w:rsidR="00D27A35" w:rsidRPr="009147C7">
        <w:rPr>
          <w:rFonts w:ascii="Times New Roman" w:hAnsi="Times New Roman" w:cs="Times New Roman"/>
          <w:color w:val="222222"/>
          <w:sz w:val="24"/>
          <w:szCs w:val="24"/>
          <w:shd w:val="clear" w:color="auto" w:fill="FFFFFF"/>
        </w:rPr>
        <w:t>with</w:t>
      </w:r>
      <w:r w:rsidRPr="009147C7">
        <w:rPr>
          <w:rFonts w:ascii="Times New Roman" w:hAnsi="Times New Roman" w:cs="Times New Roman"/>
          <w:color w:val="222222"/>
          <w:sz w:val="24"/>
          <w:szCs w:val="24"/>
          <w:shd w:val="clear" w:color="auto" w:fill="FFFFFF"/>
        </w:rPr>
        <w:t xml:space="preserve"> Substance Use.</w:t>
      </w:r>
      <w:r w:rsidRPr="009147C7">
        <w:rPr>
          <w:rFonts w:ascii="Times New Roman" w:eastAsia="Times New Roman" w:hAnsi="Times New Roman" w:cs="Times New Roman"/>
          <w:sz w:val="24"/>
          <w:szCs w:val="24"/>
        </w:rPr>
        <w:t xml:space="preserve"> </w:t>
      </w:r>
    </w:p>
    <w:p w:rsidR="009147C7" w:rsidRPr="009147C7" w:rsidRDefault="009147C7" w:rsidP="00415F77">
      <w:pPr>
        <w:spacing w:line="480" w:lineRule="auto"/>
        <w:ind w:left="720" w:hanging="720"/>
        <w:rPr>
          <w:rFonts w:ascii="Times New Roman" w:hAnsi="Times New Roman" w:cs="Times New Roman"/>
          <w:sz w:val="24"/>
          <w:szCs w:val="24"/>
          <w:shd w:val="clear" w:color="auto" w:fill="FFFFFF"/>
        </w:rPr>
      </w:pPr>
      <w:r w:rsidRPr="009147C7">
        <w:rPr>
          <w:rFonts w:ascii="Times New Roman" w:hAnsi="Times New Roman" w:cs="Times New Roman"/>
          <w:sz w:val="24"/>
          <w:szCs w:val="24"/>
        </w:rPr>
        <w:t xml:space="preserve">Eack, S. M., &amp; Newhill, C. E. (2013). What influences social workers’ attitudes toward working with clients with severe mental illness? Families in Society, 89(3), 1-11. </w:t>
      </w:r>
      <w:r w:rsidRPr="009147C7">
        <w:rPr>
          <w:rFonts w:ascii="Times New Roman" w:hAnsi="Times New Roman" w:cs="Times New Roman"/>
          <w:sz w:val="24"/>
          <w:szCs w:val="24"/>
          <w:shd w:val="clear" w:color="auto" w:fill="FFFFFF"/>
        </w:rPr>
        <w:t>Jayne, K.M., Ray, D.C. (2015). Therapist-Provided Conditions in Child-Centered Play Therapy. </w:t>
      </w:r>
      <w:r w:rsidRPr="009147C7">
        <w:rPr>
          <w:rStyle w:val="Emphasis"/>
          <w:rFonts w:ascii="Times New Roman" w:hAnsi="Times New Roman" w:cs="Times New Roman"/>
          <w:color w:val="2A2A2A"/>
          <w:sz w:val="24"/>
          <w:szCs w:val="24"/>
          <w:shd w:val="clear" w:color="auto" w:fill="FFFFFF"/>
        </w:rPr>
        <w:t>Journal of Humanistic Counseling 54(2)</w:t>
      </w:r>
      <w:r w:rsidRPr="009147C7">
        <w:rPr>
          <w:rFonts w:ascii="Times New Roman" w:hAnsi="Times New Roman" w:cs="Times New Roman"/>
          <w:sz w:val="24"/>
          <w:szCs w:val="24"/>
          <w:shd w:val="clear" w:color="auto" w:fill="FFFFFF"/>
        </w:rPr>
        <w:t>, 86-103</w:t>
      </w:r>
    </w:p>
    <w:p w:rsidR="009147C7" w:rsidRPr="009147C7" w:rsidRDefault="009147C7" w:rsidP="009147C7">
      <w:pPr>
        <w:spacing w:line="480" w:lineRule="auto"/>
        <w:ind w:left="720" w:hanging="720"/>
        <w:jc w:val="both"/>
        <w:rPr>
          <w:rFonts w:ascii="Times New Roman" w:hAnsi="Times New Roman" w:cs="Times New Roman"/>
          <w:sz w:val="24"/>
          <w:szCs w:val="24"/>
        </w:rPr>
      </w:pPr>
      <w:r w:rsidRPr="009147C7">
        <w:rPr>
          <w:rFonts w:ascii="Times New Roman" w:eastAsia="Times New Roman" w:hAnsi="Times New Roman" w:cs="Times New Roman"/>
          <w:sz w:val="24"/>
          <w:szCs w:val="24"/>
        </w:rPr>
        <w:t>Rachdaoui, N., &amp; Sarkar, D. K. (2017</w:t>
      </w:r>
      <w:r w:rsidR="00D27A35" w:rsidRPr="009147C7">
        <w:rPr>
          <w:rFonts w:ascii="Times New Roman" w:eastAsia="Times New Roman" w:hAnsi="Times New Roman" w:cs="Times New Roman"/>
          <w:sz w:val="24"/>
          <w:szCs w:val="24"/>
        </w:rPr>
        <w:t>). Pathophysiology</w:t>
      </w:r>
      <w:r w:rsidRPr="009147C7">
        <w:rPr>
          <w:rFonts w:ascii="Times New Roman" w:eastAsia="Times New Roman" w:hAnsi="Times New Roman" w:cs="Times New Roman"/>
          <w:sz w:val="24"/>
          <w:szCs w:val="24"/>
        </w:rPr>
        <w:t xml:space="preserve"> of the effects of alcohol abuse on the endocrine system.</w:t>
      </w:r>
      <w:r w:rsidRPr="009147C7">
        <w:rPr>
          <w:rFonts w:ascii="Times New Roman" w:eastAsia="Times New Roman" w:hAnsi="Times New Roman" w:cs="Times New Roman"/>
          <w:i/>
          <w:iCs/>
          <w:sz w:val="24"/>
          <w:szCs w:val="24"/>
        </w:rPr>
        <w:t xml:space="preserve"> Alcohol research: current reviews</w:t>
      </w:r>
      <w:r w:rsidRPr="009147C7">
        <w:rPr>
          <w:rFonts w:ascii="Times New Roman" w:eastAsia="Times New Roman" w:hAnsi="Times New Roman" w:cs="Times New Roman"/>
          <w:sz w:val="24"/>
          <w:szCs w:val="24"/>
        </w:rPr>
        <w:t xml:space="preserve">, </w:t>
      </w:r>
      <w:r w:rsidRPr="009147C7">
        <w:rPr>
          <w:rFonts w:ascii="Times New Roman" w:eastAsia="Times New Roman" w:hAnsi="Times New Roman" w:cs="Times New Roman"/>
          <w:i/>
          <w:iCs/>
          <w:sz w:val="24"/>
          <w:szCs w:val="24"/>
        </w:rPr>
        <w:t>38</w:t>
      </w:r>
      <w:r w:rsidRPr="009147C7">
        <w:rPr>
          <w:rFonts w:ascii="Times New Roman" w:eastAsia="Times New Roman" w:hAnsi="Times New Roman" w:cs="Times New Roman"/>
          <w:sz w:val="24"/>
          <w:szCs w:val="24"/>
        </w:rPr>
        <w:t>(2), 255</w:t>
      </w:r>
    </w:p>
    <w:p w:rsidR="00415F77" w:rsidRPr="009147C7" w:rsidRDefault="00415F77" w:rsidP="00415F77">
      <w:pPr>
        <w:spacing w:line="480" w:lineRule="auto"/>
        <w:jc w:val="both"/>
        <w:rPr>
          <w:rFonts w:ascii="Times New Roman" w:hAnsi="Times New Roman" w:cs="Times New Roman"/>
          <w:sz w:val="24"/>
          <w:szCs w:val="24"/>
        </w:rPr>
      </w:pPr>
    </w:p>
    <w:p w:rsidR="00415F77" w:rsidRPr="009147C7" w:rsidRDefault="00415F77" w:rsidP="00415F77">
      <w:pPr>
        <w:spacing w:line="480" w:lineRule="auto"/>
        <w:jc w:val="both"/>
        <w:rPr>
          <w:rFonts w:ascii="Times New Roman" w:hAnsi="Times New Roman" w:cs="Times New Roman"/>
          <w:sz w:val="24"/>
          <w:szCs w:val="24"/>
        </w:rPr>
      </w:pPr>
    </w:p>
    <w:p w:rsidR="00415F77" w:rsidRPr="009147C7" w:rsidRDefault="00415F77" w:rsidP="00415F77">
      <w:pPr>
        <w:spacing w:line="480" w:lineRule="auto"/>
        <w:jc w:val="both"/>
        <w:rPr>
          <w:rFonts w:ascii="Times New Roman" w:hAnsi="Times New Roman" w:cs="Times New Roman"/>
          <w:sz w:val="24"/>
          <w:szCs w:val="24"/>
        </w:rPr>
      </w:pPr>
    </w:p>
    <w:p w:rsidR="00415F77" w:rsidRPr="009147C7" w:rsidRDefault="00415F77" w:rsidP="00415F77">
      <w:pPr>
        <w:spacing w:line="480" w:lineRule="auto"/>
        <w:jc w:val="both"/>
        <w:rPr>
          <w:rFonts w:ascii="Times New Roman" w:hAnsi="Times New Roman" w:cs="Times New Roman"/>
          <w:sz w:val="24"/>
          <w:szCs w:val="24"/>
        </w:rPr>
      </w:pPr>
    </w:p>
    <w:p w:rsidR="00415F77" w:rsidRPr="009147C7" w:rsidRDefault="00415F77" w:rsidP="00415F77">
      <w:pPr>
        <w:spacing w:line="480" w:lineRule="auto"/>
        <w:jc w:val="both"/>
        <w:rPr>
          <w:rFonts w:ascii="Times New Roman" w:hAnsi="Times New Roman" w:cs="Times New Roman"/>
          <w:sz w:val="24"/>
          <w:szCs w:val="24"/>
        </w:rPr>
      </w:pPr>
    </w:p>
    <w:p w:rsidR="00415F77" w:rsidRPr="009147C7" w:rsidRDefault="00415F77" w:rsidP="00415F77">
      <w:pPr>
        <w:spacing w:line="480" w:lineRule="auto"/>
        <w:jc w:val="both"/>
        <w:rPr>
          <w:rFonts w:ascii="Times New Roman" w:hAnsi="Times New Roman" w:cs="Times New Roman"/>
          <w:sz w:val="24"/>
          <w:szCs w:val="24"/>
        </w:rPr>
      </w:pPr>
    </w:p>
    <w:p w:rsidR="00363E64" w:rsidRPr="009147C7" w:rsidRDefault="00363E64" w:rsidP="00415F77">
      <w:pPr>
        <w:spacing w:line="480" w:lineRule="auto"/>
        <w:jc w:val="both"/>
        <w:rPr>
          <w:rFonts w:ascii="Times New Roman" w:hAnsi="Times New Roman" w:cs="Times New Roman"/>
          <w:sz w:val="24"/>
          <w:szCs w:val="24"/>
        </w:rPr>
      </w:pPr>
    </w:p>
    <w:sectPr w:rsidR="00363E64" w:rsidRPr="009147C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77E1" w:rsidRDefault="003E77E1" w:rsidP="009147C7">
      <w:pPr>
        <w:spacing w:after="0" w:line="240" w:lineRule="auto"/>
      </w:pPr>
      <w:r>
        <w:separator/>
      </w:r>
    </w:p>
  </w:endnote>
  <w:endnote w:type="continuationSeparator" w:id="0">
    <w:p w:rsidR="003E77E1" w:rsidRDefault="003E77E1" w:rsidP="00914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77E1" w:rsidRDefault="003E77E1" w:rsidP="009147C7">
      <w:pPr>
        <w:spacing w:after="0" w:line="240" w:lineRule="auto"/>
      </w:pPr>
      <w:r>
        <w:separator/>
      </w:r>
    </w:p>
  </w:footnote>
  <w:footnote w:type="continuationSeparator" w:id="0">
    <w:p w:rsidR="003E77E1" w:rsidRDefault="003E77E1" w:rsidP="009147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22588"/>
      <w:docPartObj>
        <w:docPartGallery w:val="Page Numbers (Top of Page)"/>
        <w:docPartUnique/>
      </w:docPartObj>
    </w:sdtPr>
    <w:sdtEndPr>
      <w:rPr>
        <w:rFonts w:ascii="Times New Roman" w:hAnsi="Times New Roman" w:cs="Times New Roman"/>
        <w:noProof/>
        <w:sz w:val="24"/>
        <w:szCs w:val="24"/>
      </w:rPr>
    </w:sdtEndPr>
    <w:sdtContent>
      <w:p w:rsidR="009147C7" w:rsidRPr="005C7D83" w:rsidRDefault="009147C7">
        <w:pPr>
          <w:pStyle w:val="Header"/>
          <w:jc w:val="right"/>
          <w:rPr>
            <w:rFonts w:ascii="Times New Roman" w:hAnsi="Times New Roman" w:cs="Times New Roman"/>
            <w:sz w:val="24"/>
            <w:szCs w:val="24"/>
          </w:rPr>
        </w:pPr>
        <w:r w:rsidRPr="005C7D83">
          <w:rPr>
            <w:rFonts w:ascii="Times New Roman" w:hAnsi="Times New Roman" w:cs="Times New Roman"/>
            <w:sz w:val="24"/>
            <w:szCs w:val="24"/>
          </w:rPr>
          <w:fldChar w:fldCharType="begin"/>
        </w:r>
        <w:r w:rsidRPr="005C7D83">
          <w:rPr>
            <w:rFonts w:ascii="Times New Roman" w:hAnsi="Times New Roman" w:cs="Times New Roman"/>
            <w:sz w:val="24"/>
            <w:szCs w:val="24"/>
          </w:rPr>
          <w:instrText xml:space="preserve"> PAGE   \* MERGEFORMAT </w:instrText>
        </w:r>
        <w:r w:rsidRPr="005C7D83">
          <w:rPr>
            <w:rFonts w:ascii="Times New Roman" w:hAnsi="Times New Roman" w:cs="Times New Roman"/>
            <w:sz w:val="24"/>
            <w:szCs w:val="24"/>
          </w:rPr>
          <w:fldChar w:fldCharType="separate"/>
        </w:r>
        <w:r w:rsidR="00E84DD0">
          <w:rPr>
            <w:rFonts w:ascii="Times New Roman" w:hAnsi="Times New Roman" w:cs="Times New Roman"/>
            <w:noProof/>
            <w:sz w:val="24"/>
            <w:szCs w:val="24"/>
          </w:rPr>
          <w:t>1</w:t>
        </w:r>
        <w:r w:rsidRPr="005C7D83">
          <w:rPr>
            <w:rFonts w:ascii="Times New Roman" w:hAnsi="Times New Roman" w:cs="Times New Roman"/>
            <w:noProof/>
            <w:sz w:val="24"/>
            <w:szCs w:val="24"/>
          </w:rPr>
          <w:fldChar w:fldCharType="end"/>
        </w:r>
      </w:p>
    </w:sdtContent>
  </w:sdt>
  <w:p w:rsidR="009147C7" w:rsidRDefault="009147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F77"/>
    <w:rsid w:val="000214E6"/>
    <w:rsid w:val="0016129B"/>
    <w:rsid w:val="00167F12"/>
    <w:rsid w:val="001941F6"/>
    <w:rsid w:val="001F13A5"/>
    <w:rsid w:val="0021549B"/>
    <w:rsid w:val="00277C8A"/>
    <w:rsid w:val="00363E64"/>
    <w:rsid w:val="003D4307"/>
    <w:rsid w:val="003E77E1"/>
    <w:rsid w:val="00415F77"/>
    <w:rsid w:val="00476408"/>
    <w:rsid w:val="005C7D83"/>
    <w:rsid w:val="009147C7"/>
    <w:rsid w:val="00960138"/>
    <w:rsid w:val="009F322B"/>
    <w:rsid w:val="00CB3C63"/>
    <w:rsid w:val="00D06DCE"/>
    <w:rsid w:val="00D27A35"/>
    <w:rsid w:val="00E84DD0"/>
    <w:rsid w:val="00ED65F4"/>
    <w:rsid w:val="00FF76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86AD1"/>
  <w15:chartTrackingRefBased/>
  <w15:docId w15:val="{26C213C2-75D1-4B35-8E47-403AA97A0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15F77"/>
    <w:rPr>
      <w:i/>
      <w:iCs/>
    </w:rPr>
  </w:style>
  <w:style w:type="character" w:styleId="Hyperlink">
    <w:name w:val="Hyperlink"/>
    <w:basedOn w:val="DefaultParagraphFont"/>
    <w:uiPriority w:val="99"/>
    <w:unhideWhenUsed/>
    <w:rsid w:val="00415F77"/>
    <w:rPr>
      <w:color w:val="0563C1" w:themeColor="hyperlink"/>
      <w:u w:val="single"/>
    </w:rPr>
  </w:style>
  <w:style w:type="paragraph" w:styleId="Header">
    <w:name w:val="header"/>
    <w:basedOn w:val="Normal"/>
    <w:link w:val="HeaderChar"/>
    <w:uiPriority w:val="99"/>
    <w:unhideWhenUsed/>
    <w:rsid w:val="009147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7C7"/>
  </w:style>
  <w:style w:type="paragraph" w:styleId="Footer">
    <w:name w:val="footer"/>
    <w:basedOn w:val="Normal"/>
    <w:link w:val="FooterChar"/>
    <w:uiPriority w:val="99"/>
    <w:unhideWhenUsed/>
    <w:rsid w:val="009147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47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2212</Words>
  <Characters>12611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2</cp:revision>
  <dcterms:created xsi:type="dcterms:W3CDTF">2021-07-14T05:11:00Z</dcterms:created>
  <dcterms:modified xsi:type="dcterms:W3CDTF">2021-07-14T05:11:00Z</dcterms:modified>
</cp:coreProperties>
</file>